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72"/>
        <w:gridCol w:w="3115"/>
      </w:tblGrid>
      <w:tr w:rsidR="00584D48" w:rsidRPr="00584D48" w:rsidTr="009B1A90">
        <w:tc>
          <w:tcPr>
            <w:tcW w:w="3114" w:type="dxa"/>
          </w:tcPr>
          <w:p w:rsidR="00584D48" w:rsidRPr="00584D48" w:rsidRDefault="00584D48" w:rsidP="00584D48">
            <w:pPr>
              <w:rPr>
                <w:b/>
                <w:szCs w:val="28"/>
              </w:rPr>
            </w:pPr>
            <w:r w:rsidRPr="00584D48">
              <w:rPr>
                <w:b/>
                <w:szCs w:val="28"/>
              </w:rPr>
              <w:t>РАССМОТРЕНО</w:t>
            </w:r>
          </w:p>
          <w:p w:rsidR="00584D48" w:rsidRPr="00584D48" w:rsidRDefault="00584D48" w:rsidP="00584D48">
            <w:pPr>
              <w:rPr>
                <w:b/>
                <w:szCs w:val="28"/>
              </w:rPr>
            </w:pPr>
            <w:r w:rsidRPr="00584D48">
              <w:rPr>
                <w:b/>
                <w:szCs w:val="28"/>
              </w:rPr>
              <w:t>Заведующий « Мари-</w:t>
            </w:r>
            <w:proofErr w:type="spellStart"/>
            <w:r w:rsidRPr="00584D48">
              <w:rPr>
                <w:b/>
                <w:szCs w:val="28"/>
              </w:rPr>
              <w:t>Суксинский</w:t>
            </w:r>
            <w:proofErr w:type="spellEnd"/>
            <w:r w:rsidRPr="00584D48">
              <w:rPr>
                <w:b/>
                <w:szCs w:val="28"/>
              </w:rPr>
              <w:t xml:space="preserve"> детский сад»</w:t>
            </w:r>
          </w:p>
          <w:p w:rsidR="00584D48" w:rsidRPr="00584D48" w:rsidRDefault="00584D48" w:rsidP="00584D48">
            <w:pPr>
              <w:jc w:val="center"/>
              <w:rPr>
                <w:b/>
                <w:szCs w:val="28"/>
              </w:rPr>
            </w:pPr>
            <w:r w:rsidRPr="00584D48">
              <w:rPr>
                <w:b/>
                <w:szCs w:val="28"/>
              </w:rPr>
              <w:t>________/</w:t>
            </w:r>
            <w:proofErr w:type="spellStart"/>
            <w:r w:rsidRPr="00584D48">
              <w:rPr>
                <w:b/>
                <w:szCs w:val="28"/>
              </w:rPr>
              <w:t>Л.М.Басыйрова</w:t>
            </w:r>
            <w:proofErr w:type="spellEnd"/>
            <w:r w:rsidRPr="00584D48">
              <w:rPr>
                <w:b/>
                <w:szCs w:val="28"/>
              </w:rPr>
              <w:t>/</w:t>
            </w:r>
          </w:p>
          <w:p w:rsidR="00584D48" w:rsidRPr="00584D48" w:rsidRDefault="00584D48" w:rsidP="00584D48">
            <w:pPr>
              <w:jc w:val="center"/>
              <w:rPr>
                <w:b/>
                <w:szCs w:val="28"/>
              </w:rPr>
            </w:pPr>
          </w:p>
        </w:tc>
        <w:tc>
          <w:tcPr>
            <w:tcW w:w="3172" w:type="dxa"/>
          </w:tcPr>
          <w:p w:rsidR="00584D48" w:rsidRPr="00584D48" w:rsidRDefault="00584D48" w:rsidP="00584D48">
            <w:pPr>
              <w:rPr>
                <w:b/>
                <w:szCs w:val="28"/>
              </w:rPr>
            </w:pPr>
            <w:r w:rsidRPr="00584D48">
              <w:rPr>
                <w:b/>
                <w:szCs w:val="28"/>
              </w:rPr>
              <w:t>СОГЛАСОВАНО</w:t>
            </w:r>
          </w:p>
          <w:p w:rsidR="00584D48" w:rsidRPr="00584D48" w:rsidRDefault="00584D48" w:rsidP="00584D48">
            <w:pPr>
              <w:rPr>
                <w:b/>
                <w:szCs w:val="28"/>
              </w:rPr>
            </w:pPr>
            <w:proofErr w:type="spellStart"/>
            <w:r w:rsidRPr="00584D48">
              <w:rPr>
                <w:b/>
                <w:szCs w:val="28"/>
              </w:rPr>
              <w:t>Зам</w:t>
            </w:r>
            <w:proofErr w:type="gramStart"/>
            <w:r w:rsidRPr="00584D48">
              <w:rPr>
                <w:b/>
                <w:szCs w:val="28"/>
              </w:rPr>
              <w:t>.д</w:t>
            </w:r>
            <w:proofErr w:type="gramEnd"/>
            <w:r w:rsidRPr="00584D48">
              <w:rPr>
                <w:b/>
                <w:szCs w:val="28"/>
              </w:rPr>
              <w:t>иректора</w:t>
            </w:r>
            <w:proofErr w:type="spellEnd"/>
            <w:r w:rsidRPr="00584D48">
              <w:rPr>
                <w:b/>
                <w:szCs w:val="28"/>
              </w:rPr>
              <w:t xml:space="preserve"> по УВР </w:t>
            </w:r>
          </w:p>
          <w:p w:rsidR="00584D48" w:rsidRPr="00584D48" w:rsidRDefault="00584D48" w:rsidP="00584D48">
            <w:pPr>
              <w:rPr>
                <w:b/>
                <w:szCs w:val="28"/>
              </w:rPr>
            </w:pPr>
            <w:r w:rsidRPr="00584D48">
              <w:rPr>
                <w:b/>
                <w:szCs w:val="28"/>
              </w:rPr>
              <w:t>____________/</w:t>
            </w:r>
            <w:proofErr w:type="spellStart"/>
            <w:r w:rsidRPr="00584D48">
              <w:rPr>
                <w:b/>
                <w:szCs w:val="28"/>
              </w:rPr>
              <w:t>И.А.Галиева</w:t>
            </w:r>
            <w:proofErr w:type="spellEnd"/>
            <w:r w:rsidRPr="00584D48">
              <w:rPr>
                <w:b/>
                <w:szCs w:val="28"/>
              </w:rPr>
              <w:t>/</w:t>
            </w:r>
          </w:p>
          <w:p w:rsidR="00584D48" w:rsidRPr="00584D48" w:rsidRDefault="00584D48" w:rsidP="00584D48">
            <w:pPr>
              <w:rPr>
                <w:b/>
                <w:szCs w:val="28"/>
              </w:rPr>
            </w:pPr>
          </w:p>
          <w:p w:rsidR="00584D48" w:rsidRPr="00584D48" w:rsidRDefault="00584D48" w:rsidP="00584D48">
            <w:pPr>
              <w:rPr>
                <w:b/>
                <w:szCs w:val="28"/>
              </w:rPr>
            </w:pPr>
          </w:p>
          <w:p w:rsidR="00584D48" w:rsidRPr="00584D48" w:rsidRDefault="00584D48" w:rsidP="00584D48">
            <w:pPr>
              <w:jc w:val="center"/>
              <w:rPr>
                <w:b/>
                <w:szCs w:val="28"/>
              </w:rPr>
            </w:pPr>
          </w:p>
        </w:tc>
        <w:tc>
          <w:tcPr>
            <w:tcW w:w="3115" w:type="dxa"/>
          </w:tcPr>
          <w:p w:rsidR="00584D48" w:rsidRPr="00584D48" w:rsidRDefault="00584D48" w:rsidP="00584D48">
            <w:pPr>
              <w:rPr>
                <w:b/>
                <w:szCs w:val="28"/>
              </w:rPr>
            </w:pPr>
            <w:r w:rsidRPr="00584D48">
              <w:rPr>
                <w:b/>
                <w:szCs w:val="28"/>
              </w:rPr>
              <w:t>УТВЕРЖДЕНО</w:t>
            </w:r>
          </w:p>
          <w:p w:rsidR="00584D48" w:rsidRPr="00584D48" w:rsidRDefault="00584D48" w:rsidP="00584D48">
            <w:pPr>
              <w:rPr>
                <w:b/>
                <w:szCs w:val="28"/>
              </w:rPr>
            </w:pPr>
            <w:r w:rsidRPr="00584D48">
              <w:rPr>
                <w:b/>
                <w:szCs w:val="28"/>
              </w:rPr>
              <w:t>Директор</w:t>
            </w:r>
          </w:p>
          <w:p w:rsidR="00584D48" w:rsidRPr="00584D48" w:rsidRDefault="00584D48" w:rsidP="00584D48">
            <w:pPr>
              <w:rPr>
                <w:b/>
                <w:szCs w:val="28"/>
              </w:rPr>
            </w:pPr>
            <w:r w:rsidRPr="00584D48">
              <w:rPr>
                <w:b/>
                <w:szCs w:val="28"/>
              </w:rPr>
              <w:t>___________/</w:t>
            </w:r>
            <w:proofErr w:type="spellStart"/>
            <w:r w:rsidRPr="00584D48">
              <w:rPr>
                <w:b/>
                <w:szCs w:val="28"/>
              </w:rPr>
              <w:t>Э.А.Галиев</w:t>
            </w:r>
            <w:proofErr w:type="spellEnd"/>
            <w:r w:rsidRPr="00584D48">
              <w:rPr>
                <w:b/>
                <w:szCs w:val="28"/>
              </w:rPr>
              <w:t>/</w:t>
            </w:r>
          </w:p>
          <w:p w:rsidR="00584D48" w:rsidRPr="00584D48" w:rsidRDefault="00584D48" w:rsidP="00584D48">
            <w:pPr>
              <w:rPr>
                <w:b/>
                <w:szCs w:val="28"/>
              </w:rPr>
            </w:pPr>
            <w:r w:rsidRPr="00584D48">
              <w:rPr>
                <w:b/>
                <w:szCs w:val="28"/>
              </w:rPr>
              <w:t>Приказ № 96</w:t>
            </w:r>
          </w:p>
          <w:p w:rsidR="00584D48" w:rsidRPr="00584D48" w:rsidRDefault="00584D48" w:rsidP="00584D48">
            <w:pPr>
              <w:rPr>
                <w:b/>
                <w:szCs w:val="28"/>
              </w:rPr>
            </w:pPr>
            <w:r w:rsidRPr="00584D48">
              <w:rPr>
                <w:b/>
                <w:szCs w:val="28"/>
              </w:rPr>
              <w:t xml:space="preserve">от « </w:t>
            </w:r>
            <w:r w:rsidRPr="00584D48">
              <w:rPr>
                <w:b/>
                <w:szCs w:val="28"/>
                <w:u w:val="single"/>
              </w:rPr>
              <w:t>31</w:t>
            </w:r>
            <w:r w:rsidRPr="00584D48">
              <w:rPr>
                <w:b/>
                <w:szCs w:val="28"/>
              </w:rPr>
              <w:t xml:space="preserve"> » </w:t>
            </w:r>
            <w:r w:rsidRPr="00584D48">
              <w:rPr>
                <w:b/>
                <w:szCs w:val="28"/>
                <w:u w:val="single"/>
              </w:rPr>
              <w:t>августа</w:t>
            </w:r>
            <w:r w:rsidRPr="00584D48">
              <w:rPr>
                <w:b/>
                <w:szCs w:val="28"/>
              </w:rPr>
              <w:t xml:space="preserve"> 2023г.</w:t>
            </w:r>
          </w:p>
          <w:p w:rsidR="00584D48" w:rsidRPr="00584D48" w:rsidRDefault="00584D48" w:rsidP="00584D48">
            <w:pPr>
              <w:jc w:val="center"/>
              <w:rPr>
                <w:b/>
                <w:szCs w:val="28"/>
              </w:rPr>
            </w:pPr>
          </w:p>
        </w:tc>
      </w:tr>
    </w:tbl>
    <w:p w:rsidR="00584D48" w:rsidRDefault="009B1A90" w:rsidP="00584D48">
      <w:pPr>
        <w:jc w:val="center"/>
        <w:rPr>
          <w:b/>
          <w:sz w:val="28"/>
          <w:szCs w:val="28"/>
        </w:rPr>
      </w:pPr>
      <w:bookmarkStart w:id="0" w:name="_GoBack"/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3187065</wp:posOffset>
            </wp:positionH>
            <wp:positionV relativeFrom="paragraph">
              <wp:posOffset>49530</wp:posOffset>
            </wp:positionV>
            <wp:extent cx="2879725" cy="1303020"/>
            <wp:effectExtent l="0" t="0" r="0" b="0"/>
            <wp:wrapTight wrapText="bothSides">
              <wp:wrapPolygon edited="0">
                <wp:start x="0" y="0"/>
                <wp:lineTo x="0" y="21158"/>
                <wp:lineTo x="21433" y="21158"/>
                <wp:lineTo x="21433" y="0"/>
                <wp:lineTo x="0" y="0"/>
              </wp:wrapPolygon>
            </wp:wrapTight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725" cy="1303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584D48" w:rsidRDefault="00584D48" w:rsidP="00584D48">
      <w:pPr>
        <w:jc w:val="center"/>
        <w:rPr>
          <w:b/>
          <w:sz w:val="28"/>
          <w:szCs w:val="28"/>
        </w:rPr>
      </w:pPr>
    </w:p>
    <w:p w:rsidR="00584D48" w:rsidRDefault="00584D48" w:rsidP="00584D48">
      <w:pPr>
        <w:jc w:val="center"/>
        <w:rPr>
          <w:b/>
          <w:sz w:val="28"/>
          <w:szCs w:val="28"/>
        </w:rPr>
      </w:pPr>
    </w:p>
    <w:p w:rsidR="00584D48" w:rsidRDefault="00584D48" w:rsidP="00584D48">
      <w:pPr>
        <w:jc w:val="center"/>
        <w:rPr>
          <w:b/>
          <w:sz w:val="28"/>
          <w:szCs w:val="28"/>
        </w:rPr>
      </w:pPr>
    </w:p>
    <w:p w:rsidR="00584D48" w:rsidRDefault="00584D48" w:rsidP="00584D48">
      <w:pPr>
        <w:jc w:val="center"/>
        <w:rPr>
          <w:b/>
          <w:sz w:val="28"/>
          <w:szCs w:val="28"/>
        </w:rPr>
      </w:pPr>
    </w:p>
    <w:p w:rsidR="00584D48" w:rsidRPr="00584D48" w:rsidRDefault="00584D48" w:rsidP="00584D48">
      <w:pPr>
        <w:jc w:val="center"/>
        <w:rPr>
          <w:b/>
          <w:sz w:val="28"/>
          <w:szCs w:val="28"/>
        </w:rPr>
      </w:pPr>
    </w:p>
    <w:p w:rsidR="00584D48" w:rsidRPr="00584D48" w:rsidRDefault="00584D48" w:rsidP="00584D48">
      <w:pPr>
        <w:jc w:val="center"/>
        <w:rPr>
          <w:b/>
          <w:sz w:val="28"/>
          <w:szCs w:val="28"/>
        </w:rPr>
      </w:pPr>
    </w:p>
    <w:p w:rsidR="00584D48" w:rsidRPr="00584D48" w:rsidRDefault="00584D48" w:rsidP="00584D48">
      <w:pPr>
        <w:jc w:val="center"/>
        <w:rPr>
          <w:b/>
          <w:sz w:val="28"/>
          <w:szCs w:val="28"/>
        </w:rPr>
      </w:pPr>
    </w:p>
    <w:p w:rsidR="00584D48" w:rsidRPr="00584D48" w:rsidRDefault="00584D48" w:rsidP="00584D48">
      <w:pPr>
        <w:jc w:val="center"/>
        <w:rPr>
          <w:b/>
          <w:sz w:val="40"/>
          <w:szCs w:val="28"/>
        </w:rPr>
      </w:pPr>
      <w:r w:rsidRPr="00584D48">
        <w:rPr>
          <w:b/>
          <w:sz w:val="40"/>
          <w:szCs w:val="28"/>
        </w:rPr>
        <w:t>Учебный план</w:t>
      </w:r>
    </w:p>
    <w:p w:rsidR="00584D48" w:rsidRPr="00584D48" w:rsidRDefault="00584D48" w:rsidP="00584D48">
      <w:pPr>
        <w:jc w:val="center"/>
        <w:rPr>
          <w:b/>
          <w:sz w:val="40"/>
          <w:szCs w:val="28"/>
        </w:rPr>
      </w:pPr>
      <w:r w:rsidRPr="00584D48">
        <w:rPr>
          <w:b/>
          <w:sz w:val="40"/>
          <w:szCs w:val="28"/>
        </w:rPr>
        <w:t>на 2023- 2024 учебный год</w:t>
      </w:r>
    </w:p>
    <w:p w:rsidR="00584D48" w:rsidRPr="00584D48" w:rsidRDefault="00584D48" w:rsidP="00584D48">
      <w:pPr>
        <w:jc w:val="center"/>
        <w:rPr>
          <w:b/>
          <w:sz w:val="28"/>
          <w:szCs w:val="28"/>
        </w:rPr>
      </w:pPr>
      <w:r w:rsidRPr="00584D48">
        <w:rPr>
          <w:b/>
          <w:sz w:val="28"/>
          <w:szCs w:val="28"/>
        </w:rPr>
        <w:t>МБОУ «Мари-</w:t>
      </w:r>
      <w:proofErr w:type="spellStart"/>
      <w:r w:rsidRPr="00584D48">
        <w:rPr>
          <w:b/>
          <w:sz w:val="28"/>
          <w:szCs w:val="28"/>
        </w:rPr>
        <w:t>Суксинская</w:t>
      </w:r>
      <w:proofErr w:type="spellEnd"/>
      <w:r w:rsidRPr="00584D48">
        <w:rPr>
          <w:b/>
          <w:sz w:val="28"/>
          <w:szCs w:val="28"/>
        </w:rPr>
        <w:t xml:space="preserve"> основная общеобразовательная школа» </w:t>
      </w:r>
      <w:proofErr w:type="spellStart"/>
      <w:r w:rsidRPr="00584D48">
        <w:rPr>
          <w:b/>
          <w:sz w:val="28"/>
          <w:szCs w:val="28"/>
        </w:rPr>
        <w:t>Актанышского</w:t>
      </w:r>
      <w:proofErr w:type="spellEnd"/>
      <w:r w:rsidRPr="00584D48">
        <w:rPr>
          <w:b/>
          <w:sz w:val="28"/>
          <w:szCs w:val="28"/>
        </w:rPr>
        <w:t xml:space="preserve"> муниципального района Республики Татарстан              </w:t>
      </w:r>
      <w:r w:rsidRPr="00584D48">
        <w:rPr>
          <w:b/>
          <w:sz w:val="28"/>
          <w:szCs w:val="28"/>
          <w:lang w:val="tt-RU"/>
        </w:rPr>
        <w:t xml:space="preserve"> </w:t>
      </w:r>
      <w:r w:rsidRPr="00584D48">
        <w:rPr>
          <w:b/>
          <w:sz w:val="28"/>
          <w:szCs w:val="28"/>
        </w:rPr>
        <w:t>«</w:t>
      </w:r>
      <w:r w:rsidRPr="00584D48">
        <w:rPr>
          <w:b/>
          <w:sz w:val="28"/>
          <w:szCs w:val="28"/>
          <w:lang w:val="tt-RU"/>
        </w:rPr>
        <w:t>Мари - Суксинский детский сад</w:t>
      </w:r>
      <w:r w:rsidRPr="00584D48">
        <w:rPr>
          <w:b/>
          <w:sz w:val="28"/>
          <w:szCs w:val="28"/>
        </w:rPr>
        <w:t>»</w:t>
      </w:r>
      <w:r w:rsidRPr="00584D48">
        <w:rPr>
          <w:b/>
          <w:sz w:val="28"/>
          <w:szCs w:val="28"/>
          <w:lang w:val="tt-RU"/>
        </w:rPr>
        <w:t xml:space="preserve"> </w:t>
      </w:r>
    </w:p>
    <w:p w:rsidR="00584D48" w:rsidRPr="00584D48" w:rsidRDefault="00584D48" w:rsidP="00584D48">
      <w:pPr>
        <w:jc w:val="center"/>
        <w:rPr>
          <w:b/>
          <w:sz w:val="28"/>
          <w:szCs w:val="28"/>
        </w:rPr>
      </w:pPr>
    </w:p>
    <w:p w:rsidR="00584D48" w:rsidRPr="00584D48" w:rsidRDefault="00584D48" w:rsidP="00584D48">
      <w:pPr>
        <w:jc w:val="center"/>
        <w:rPr>
          <w:b/>
          <w:sz w:val="28"/>
          <w:szCs w:val="28"/>
        </w:rPr>
      </w:pPr>
    </w:p>
    <w:p w:rsidR="00584D48" w:rsidRPr="00584D48" w:rsidRDefault="00584D48" w:rsidP="00584D48">
      <w:pPr>
        <w:jc w:val="center"/>
        <w:rPr>
          <w:b/>
          <w:sz w:val="28"/>
          <w:szCs w:val="28"/>
        </w:rPr>
      </w:pPr>
    </w:p>
    <w:p w:rsidR="00584D48" w:rsidRPr="00584D48" w:rsidRDefault="00584D48" w:rsidP="00584D48">
      <w:pPr>
        <w:jc w:val="center"/>
        <w:rPr>
          <w:b/>
          <w:sz w:val="28"/>
          <w:szCs w:val="28"/>
        </w:rPr>
      </w:pPr>
    </w:p>
    <w:p w:rsidR="00584D48" w:rsidRPr="00584D48" w:rsidRDefault="00584D48" w:rsidP="00584D48">
      <w:pPr>
        <w:jc w:val="center"/>
        <w:rPr>
          <w:b/>
          <w:sz w:val="28"/>
          <w:szCs w:val="28"/>
        </w:rPr>
      </w:pPr>
    </w:p>
    <w:p w:rsidR="00584D48" w:rsidRPr="00584D48" w:rsidRDefault="00584D48" w:rsidP="00584D48">
      <w:pPr>
        <w:jc w:val="center"/>
        <w:rPr>
          <w:b/>
          <w:sz w:val="28"/>
          <w:szCs w:val="28"/>
        </w:rPr>
      </w:pPr>
    </w:p>
    <w:p w:rsidR="00584D48" w:rsidRPr="00584D48" w:rsidRDefault="00584D48" w:rsidP="00584D48">
      <w:pPr>
        <w:jc w:val="center"/>
        <w:rPr>
          <w:b/>
          <w:sz w:val="28"/>
          <w:szCs w:val="28"/>
        </w:rPr>
      </w:pPr>
    </w:p>
    <w:p w:rsidR="00584D48" w:rsidRDefault="00584D48" w:rsidP="00584D48">
      <w:pPr>
        <w:jc w:val="right"/>
        <w:rPr>
          <w:b/>
          <w:sz w:val="28"/>
          <w:szCs w:val="28"/>
        </w:rPr>
      </w:pPr>
    </w:p>
    <w:p w:rsidR="00584D48" w:rsidRDefault="00584D48" w:rsidP="00584D48">
      <w:pPr>
        <w:rPr>
          <w:b/>
          <w:sz w:val="28"/>
          <w:szCs w:val="28"/>
        </w:rPr>
      </w:pPr>
    </w:p>
    <w:p w:rsidR="00584D48" w:rsidRDefault="00584D48" w:rsidP="00584D48">
      <w:pPr>
        <w:jc w:val="right"/>
        <w:rPr>
          <w:b/>
          <w:sz w:val="28"/>
          <w:szCs w:val="28"/>
        </w:rPr>
      </w:pPr>
    </w:p>
    <w:p w:rsidR="00584D48" w:rsidRDefault="00584D48" w:rsidP="00584D48">
      <w:pPr>
        <w:jc w:val="right"/>
        <w:rPr>
          <w:b/>
          <w:sz w:val="28"/>
          <w:szCs w:val="28"/>
        </w:rPr>
      </w:pPr>
    </w:p>
    <w:p w:rsidR="00584D48" w:rsidRDefault="00584D48" w:rsidP="00584D48">
      <w:pPr>
        <w:jc w:val="right"/>
        <w:rPr>
          <w:b/>
          <w:sz w:val="28"/>
          <w:szCs w:val="28"/>
        </w:rPr>
      </w:pPr>
    </w:p>
    <w:p w:rsidR="00584D48" w:rsidRDefault="00584D48" w:rsidP="00584D48">
      <w:pPr>
        <w:jc w:val="right"/>
        <w:rPr>
          <w:b/>
          <w:sz w:val="28"/>
          <w:szCs w:val="28"/>
        </w:rPr>
      </w:pPr>
      <w:r w:rsidRPr="00584D48">
        <w:rPr>
          <w:b/>
          <w:sz w:val="28"/>
          <w:szCs w:val="28"/>
        </w:rPr>
        <w:t xml:space="preserve">Принято на заседании </w:t>
      </w:r>
    </w:p>
    <w:p w:rsidR="00584D48" w:rsidRPr="00584D48" w:rsidRDefault="00584D48" w:rsidP="00584D48">
      <w:pPr>
        <w:jc w:val="right"/>
        <w:rPr>
          <w:b/>
          <w:sz w:val="28"/>
          <w:szCs w:val="28"/>
        </w:rPr>
      </w:pPr>
      <w:r w:rsidRPr="00584D48">
        <w:rPr>
          <w:b/>
          <w:sz w:val="28"/>
          <w:szCs w:val="28"/>
        </w:rPr>
        <w:t>педагогического совета</w:t>
      </w:r>
    </w:p>
    <w:p w:rsidR="00584D48" w:rsidRPr="00584D48" w:rsidRDefault="00584D48" w:rsidP="00584D48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 w:rsidRPr="00584D48">
        <w:rPr>
          <w:b/>
          <w:sz w:val="28"/>
          <w:szCs w:val="28"/>
        </w:rPr>
        <w:t xml:space="preserve">Протокол № </w:t>
      </w:r>
      <w:r w:rsidRPr="00584D48">
        <w:rPr>
          <w:b/>
          <w:sz w:val="28"/>
          <w:szCs w:val="28"/>
          <w:u w:val="single"/>
        </w:rPr>
        <w:t>1</w:t>
      </w:r>
    </w:p>
    <w:p w:rsidR="00584D48" w:rsidRPr="00584D48" w:rsidRDefault="00584D48" w:rsidP="00584D48">
      <w:pPr>
        <w:jc w:val="right"/>
        <w:rPr>
          <w:b/>
          <w:sz w:val="28"/>
          <w:szCs w:val="28"/>
        </w:rPr>
      </w:pPr>
      <w:r w:rsidRPr="00584D48">
        <w:rPr>
          <w:b/>
          <w:sz w:val="28"/>
          <w:szCs w:val="28"/>
        </w:rPr>
        <w:t>от «  29   » августа 2023г.</w:t>
      </w:r>
    </w:p>
    <w:p w:rsidR="00584D48" w:rsidRPr="00584D48" w:rsidRDefault="00584D48" w:rsidP="00584D48">
      <w:pPr>
        <w:jc w:val="center"/>
        <w:rPr>
          <w:b/>
          <w:sz w:val="28"/>
          <w:szCs w:val="28"/>
        </w:rPr>
      </w:pPr>
    </w:p>
    <w:p w:rsidR="00584D48" w:rsidRPr="00584D48" w:rsidRDefault="00584D48" w:rsidP="00584D48">
      <w:pPr>
        <w:jc w:val="center"/>
        <w:rPr>
          <w:b/>
          <w:sz w:val="28"/>
          <w:szCs w:val="28"/>
        </w:rPr>
      </w:pPr>
    </w:p>
    <w:p w:rsidR="00584D48" w:rsidRDefault="00584D48" w:rsidP="00584D48">
      <w:pPr>
        <w:jc w:val="center"/>
        <w:rPr>
          <w:b/>
          <w:sz w:val="28"/>
          <w:szCs w:val="28"/>
        </w:rPr>
      </w:pPr>
    </w:p>
    <w:p w:rsidR="00584D48" w:rsidRDefault="00584D48" w:rsidP="00584D48">
      <w:pPr>
        <w:jc w:val="center"/>
        <w:rPr>
          <w:b/>
          <w:sz w:val="28"/>
          <w:szCs w:val="28"/>
        </w:rPr>
      </w:pPr>
    </w:p>
    <w:p w:rsidR="00584D48" w:rsidRDefault="00584D48" w:rsidP="00584D48">
      <w:pPr>
        <w:jc w:val="center"/>
        <w:rPr>
          <w:b/>
          <w:sz w:val="28"/>
          <w:szCs w:val="28"/>
        </w:rPr>
      </w:pPr>
    </w:p>
    <w:p w:rsidR="00584D48" w:rsidRDefault="00584D48" w:rsidP="00584D48">
      <w:pPr>
        <w:jc w:val="center"/>
        <w:rPr>
          <w:b/>
          <w:sz w:val="28"/>
          <w:szCs w:val="28"/>
        </w:rPr>
      </w:pPr>
    </w:p>
    <w:p w:rsidR="00584D48" w:rsidRDefault="00584D48" w:rsidP="00584D48">
      <w:pPr>
        <w:jc w:val="center"/>
        <w:rPr>
          <w:b/>
          <w:sz w:val="28"/>
          <w:szCs w:val="28"/>
        </w:rPr>
      </w:pPr>
    </w:p>
    <w:p w:rsidR="00584D48" w:rsidRDefault="00584D48" w:rsidP="00584D48">
      <w:pPr>
        <w:jc w:val="center"/>
        <w:rPr>
          <w:b/>
          <w:sz w:val="28"/>
          <w:szCs w:val="28"/>
        </w:rPr>
      </w:pPr>
    </w:p>
    <w:p w:rsidR="00584D48" w:rsidRPr="00584D48" w:rsidRDefault="00584D48" w:rsidP="00584D48">
      <w:pPr>
        <w:jc w:val="center"/>
        <w:rPr>
          <w:b/>
          <w:sz w:val="28"/>
          <w:szCs w:val="28"/>
        </w:rPr>
      </w:pPr>
    </w:p>
    <w:p w:rsidR="00584D48" w:rsidRDefault="00584D48" w:rsidP="00584D4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с. Мар</w:t>
      </w:r>
      <w:proofErr w:type="gramStart"/>
      <w:r>
        <w:rPr>
          <w:b/>
          <w:sz w:val="28"/>
          <w:szCs w:val="28"/>
        </w:rPr>
        <w:t>и-</w:t>
      </w:r>
      <w:proofErr w:type="gram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Суксы</w:t>
      </w:r>
      <w:proofErr w:type="spellEnd"/>
    </w:p>
    <w:p w:rsidR="00584D48" w:rsidRDefault="00584D48" w:rsidP="00DA0FA4">
      <w:pPr>
        <w:jc w:val="center"/>
        <w:rPr>
          <w:b/>
          <w:sz w:val="28"/>
          <w:szCs w:val="28"/>
        </w:rPr>
      </w:pPr>
    </w:p>
    <w:p w:rsidR="00DA0FA4" w:rsidRDefault="00DA0FA4" w:rsidP="00DA0FA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Пояснительная записка к учебному плану.</w:t>
      </w:r>
    </w:p>
    <w:p w:rsidR="00DA0FA4" w:rsidRDefault="00DA0FA4" w:rsidP="00B47BEF"/>
    <w:p w:rsidR="00C968E9" w:rsidRDefault="00C968E9" w:rsidP="00B47BEF"/>
    <w:p w:rsidR="00C968E9" w:rsidRDefault="00C968E9" w:rsidP="00C968E9">
      <w:pPr>
        <w:ind w:firstLine="708"/>
        <w:jc w:val="both"/>
      </w:pPr>
      <w:r>
        <w:t>Пояснительная записка к учебному плану</w:t>
      </w:r>
      <w:proofErr w:type="gramStart"/>
      <w:r>
        <w:t>.</w:t>
      </w:r>
      <w:proofErr w:type="gramEnd"/>
      <w:r>
        <w:t xml:space="preserve"> (</w:t>
      </w:r>
      <w:proofErr w:type="gramStart"/>
      <w:r>
        <w:t>п</w:t>
      </w:r>
      <w:proofErr w:type="gramEnd"/>
      <w:r>
        <w:t>ояснительная записка к учебному плану реализующего основную образовательную программу дошкольного воспитания) Учебный план разработан в соответствии с: - Федеральным законом от 29.12.2012 года № 273-ФЗ «Об образовании в Российской Федерации»; - Федеральным государственным образовательным стандартом дошкольного образования (приказ Министерства образования и науки Российской Федерации от 15.10.2013 года № 1155); - Постановлением Главного государственного санитарного врача Российской Федерации от 28.09.2020 года № 28 «Об утверждении Санитарных правил СП 2.4.3648-20 «</w:t>
      </w:r>
      <w:proofErr w:type="spellStart"/>
      <w:r>
        <w:t>Санитарноэпидемиологические</w:t>
      </w:r>
      <w:proofErr w:type="spellEnd"/>
      <w:r>
        <w:t xml:space="preserve"> требования к организации воспитания и обучения, отдыха и оздоровления детей и молодежи»; - Комментариями к Федеральному государственному образовательному стандарту дошкольного образования (письмо Министерства образования и науки Российской Федерации от 28.02.2014 года № 08-249); - Уставом МБОУ «Мари-</w:t>
      </w:r>
      <w:proofErr w:type="spellStart"/>
      <w:r>
        <w:t>Суксинская</w:t>
      </w:r>
      <w:proofErr w:type="spellEnd"/>
      <w:r>
        <w:t xml:space="preserve"> ООШ» </w:t>
      </w:r>
      <w:proofErr w:type="spellStart"/>
      <w:r>
        <w:t>Актанышского</w:t>
      </w:r>
      <w:proofErr w:type="spellEnd"/>
      <w:r>
        <w:t xml:space="preserve"> муниципального района Республики Татарстан. В ДОУ функционирует 1</w:t>
      </w:r>
      <w:r w:rsidR="00B47BEF">
        <w:t xml:space="preserve"> разновозрастная группа: вторая младшая</w:t>
      </w:r>
      <w:r>
        <w:t xml:space="preserve"> и подготовительная подгруппа</w:t>
      </w:r>
    </w:p>
    <w:p w:rsidR="006A4F82" w:rsidRDefault="00C968E9" w:rsidP="00071A43">
      <w:pPr>
        <w:ind w:firstLine="709"/>
        <w:jc w:val="both"/>
      </w:pPr>
      <w:r>
        <w:t xml:space="preserve">Учебный план рассчитан на период с 1 сентября 2023 года по 31 мая 2024 года, с 1 по 12 октября 2023 года и с 19 </w:t>
      </w:r>
      <w:proofErr w:type="gramStart"/>
      <w:r>
        <w:t>по</w:t>
      </w:r>
      <w:proofErr w:type="gramEnd"/>
      <w:r>
        <w:t xml:space="preserve"> 26 </w:t>
      </w:r>
      <w:proofErr w:type="gramStart"/>
      <w:r>
        <w:t>апреля</w:t>
      </w:r>
      <w:proofErr w:type="gramEnd"/>
      <w:r>
        <w:t xml:space="preserve"> 2024 года проводится диагностика уровней усвоения программы воспитанников.</w:t>
      </w:r>
    </w:p>
    <w:p w:rsidR="00C968E9" w:rsidRDefault="00C968E9" w:rsidP="00071A43">
      <w:pPr>
        <w:ind w:firstLine="709"/>
        <w:jc w:val="both"/>
      </w:pPr>
      <w:r>
        <w:t>Учебный план устанавливает перечень образовательных областей в соответствии с федеральным государственным образовательным стандартом дошкольного образования (познавательное развитие, речевое развитие, социально-коммуникативное развитие, художественно-эстетическое развитие, физическое развитие) и учебных компонентов, определяет объем времени, отводимого на проведение организованной образовательной деятельност</w:t>
      </w:r>
      <w:r w:rsidR="00071A43">
        <w:t xml:space="preserve">и. </w:t>
      </w:r>
      <w:r>
        <w:t xml:space="preserve"> Программа разработана в соответствии с федеральным государственным образовательным стандартом дошкольного образования и с учетом ФОП </w:t>
      </w:r>
      <w:proofErr w:type="gramStart"/>
      <w:r>
        <w:t>ДО</w:t>
      </w:r>
      <w:proofErr w:type="gramEnd"/>
      <w:r>
        <w:t xml:space="preserve">. В соответствии с санитарными нормами продолжительность занятий от 8-10 минут в младшей группе, до 30 минут в подготовительной к школе группе. Перерыв между занятиями не менее 10 минут. В середине занятия статического характера предполагается </w:t>
      </w:r>
      <w:proofErr w:type="spellStart"/>
      <w:r>
        <w:t>физминутка</w:t>
      </w:r>
      <w:proofErr w:type="spellEnd"/>
      <w:r>
        <w:t>. Максимально допустимый объём недельной нагрузки, включая реализацию дополнительной</w:t>
      </w:r>
      <w:r w:rsidR="00071A43">
        <w:t xml:space="preserve"> образовательной программы для детей дошкольного возраста составляет:</w:t>
      </w:r>
    </w:p>
    <w:p w:rsidR="00DA0FA4" w:rsidRDefault="00DA0FA4" w:rsidP="00682CCD">
      <w:pPr>
        <w:ind w:firstLine="709"/>
        <w:jc w:val="both"/>
      </w:pPr>
      <w:r>
        <w:t>Максимально допустимый объём недельной нагрузки, включая реализацию дополнительной образовательной программы для детей дошкольного возраста составляет:</w:t>
      </w:r>
    </w:p>
    <w:p w:rsidR="00DA0FA4" w:rsidRDefault="00DA0FA4" w:rsidP="00DA0FA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1младшая  группа – 90 минут;</w:t>
      </w:r>
    </w:p>
    <w:p w:rsidR="00DA0FA4" w:rsidRDefault="00DA0FA4" w:rsidP="00DA0FA4">
      <w:pPr>
        <w:numPr>
          <w:ilvl w:val="0"/>
          <w:numId w:val="1"/>
        </w:numPr>
        <w:spacing w:before="100" w:beforeAutospacing="1"/>
        <w:contextualSpacing/>
        <w:jc w:val="both"/>
      </w:pPr>
      <w:r>
        <w:t>2 младшая группа – 2 часа 30 минут;</w:t>
      </w:r>
    </w:p>
    <w:p w:rsidR="00DA0FA4" w:rsidRDefault="00DA0FA4" w:rsidP="00DA0FA4">
      <w:pPr>
        <w:numPr>
          <w:ilvl w:val="0"/>
          <w:numId w:val="1"/>
        </w:numPr>
        <w:spacing w:before="100" w:beforeAutospacing="1"/>
        <w:contextualSpacing/>
        <w:jc w:val="both"/>
      </w:pPr>
      <w:r>
        <w:t>Средняя группа – 3 часа 20 минут;</w:t>
      </w:r>
    </w:p>
    <w:p w:rsidR="00DA0FA4" w:rsidRDefault="00DA0FA4" w:rsidP="00DA0FA4">
      <w:pPr>
        <w:numPr>
          <w:ilvl w:val="0"/>
          <w:numId w:val="1"/>
        </w:numPr>
        <w:spacing w:before="100" w:beforeAutospacing="1"/>
        <w:contextualSpacing/>
        <w:jc w:val="both"/>
      </w:pPr>
      <w:r>
        <w:t>Старшая группа – 5 часов;</w:t>
      </w:r>
    </w:p>
    <w:p w:rsidR="00DA0FA4" w:rsidRDefault="00DA0FA4" w:rsidP="00DA0FA4">
      <w:pPr>
        <w:numPr>
          <w:ilvl w:val="0"/>
          <w:numId w:val="1"/>
        </w:numPr>
        <w:spacing w:before="100" w:beforeAutospacing="1"/>
        <w:contextualSpacing/>
        <w:jc w:val="both"/>
      </w:pPr>
      <w:r>
        <w:t>Подготовительная группа – 8 часов 30 минут.</w:t>
      </w:r>
    </w:p>
    <w:p w:rsidR="00DA0FA4" w:rsidRDefault="00DA0FA4" w:rsidP="00DA0FA4">
      <w:pPr>
        <w:jc w:val="both"/>
      </w:pPr>
      <w:r>
        <w:t>Недельная нагрузка основных видов образовательной деятельности вместе с детьми по дополнительному образованию составляет:</w:t>
      </w:r>
    </w:p>
    <w:p w:rsidR="00DA0FA4" w:rsidRDefault="00DA0FA4" w:rsidP="00DA0FA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1младшая  группа – 10 занятий;</w:t>
      </w:r>
    </w:p>
    <w:p w:rsidR="00DA0FA4" w:rsidRDefault="00DA0FA4" w:rsidP="00DA0FA4">
      <w:pPr>
        <w:numPr>
          <w:ilvl w:val="0"/>
          <w:numId w:val="1"/>
        </w:numPr>
        <w:spacing w:before="100" w:beforeAutospacing="1"/>
        <w:contextualSpacing/>
        <w:jc w:val="both"/>
      </w:pPr>
      <w:r>
        <w:t>2-ая младшая  группа – 10 занятий;</w:t>
      </w:r>
    </w:p>
    <w:p w:rsidR="00DA0FA4" w:rsidRDefault="00DA0FA4" w:rsidP="00DA0FA4">
      <w:pPr>
        <w:numPr>
          <w:ilvl w:val="0"/>
          <w:numId w:val="1"/>
        </w:numPr>
        <w:spacing w:before="100" w:beforeAutospacing="1"/>
        <w:contextualSpacing/>
        <w:jc w:val="both"/>
      </w:pPr>
      <w:r>
        <w:t>Средняя группа – 10 занятий;</w:t>
      </w:r>
    </w:p>
    <w:p w:rsidR="00DA0FA4" w:rsidRDefault="00DA0FA4" w:rsidP="00DA0FA4">
      <w:pPr>
        <w:numPr>
          <w:ilvl w:val="0"/>
          <w:numId w:val="1"/>
        </w:numPr>
        <w:spacing w:before="100" w:beforeAutospacing="1"/>
        <w:contextualSpacing/>
        <w:jc w:val="both"/>
      </w:pPr>
      <w:r>
        <w:t>Старшая группа – 14 занятий;</w:t>
      </w:r>
    </w:p>
    <w:p w:rsidR="00DA0FA4" w:rsidRDefault="00DA0FA4" w:rsidP="00DA0FA4">
      <w:pPr>
        <w:numPr>
          <w:ilvl w:val="0"/>
          <w:numId w:val="1"/>
        </w:numPr>
        <w:spacing w:before="100" w:beforeAutospacing="1"/>
        <w:contextualSpacing/>
        <w:jc w:val="both"/>
      </w:pPr>
      <w:r>
        <w:t>Подготовительная группа – 16 занятий.</w:t>
      </w:r>
    </w:p>
    <w:p w:rsidR="00DA0FA4" w:rsidRDefault="00DA0FA4" w:rsidP="00DA0FA4">
      <w:pPr>
        <w:jc w:val="both"/>
      </w:pPr>
      <w:r>
        <w:t>Максимально допустимое количество занятий в первой половине дня:</w:t>
      </w:r>
    </w:p>
    <w:p w:rsidR="00DA0FA4" w:rsidRDefault="00DA0FA4" w:rsidP="00DA0FA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1младшая  группа – 1 занятие;</w:t>
      </w:r>
    </w:p>
    <w:p w:rsidR="00DA0FA4" w:rsidRDefault="00DA0FA4" w:rsidP="00DA0FA4">
      <w:pPr>
        <w:numPr>
          <w:ilvl w:val="0"/>
          <w:numId w:val="1"/>
        </w:numPr>
        <w:spacing w:before="100" w:beforeAutospacing="1"/>
        <w:contextualSpacing/>
        <w:jc w:val="both"/>
      </w:pPr>
      <w:r>
        <w:t>2-ая младшая  группа – 2 занятия;</w:t>
      </w:r>
    </w:p>
    <w:p w:rsidR="00DA0FA4" w:rsidRDefault="00DA0FA4" w:rsidP="00DA0FA4">
      <w:pPr>
        <w:numPr>
          <w:ilvl w:val="0"/>
          <w:numId w:val="1"/>
        </w:numPr>
        <w:spacing w:before="100" w:beforeAutospacing="1"/>
        <w:contextualSpacing/>
        <w:jc w:val="both"/>
      </w:pPr>
      <w:r>
        <w:lastRenderedPageBreak/>
        <w:t>Средняя группа – 2 занятия;</w:t>
      </w:r>
    </w:p>
    <w:p w:rsidR="00DA0FA4" w:rsidRDefault="00DA0FA4" w:rsidP="00DA0FA4">
      <w:pPr>
        <w:numPr>
          <w:ilvl w:val="0"/>
          <w:numId w:val="1"/>
        </w:numPr>
        <w:spacing w:before="100" w:beforeAutospacing="1"/>
        <w:contextualSpacing/>
        <w:jc w:val="both"/>
      </w:pPr>
      <w:r>
        <w:t>Старшая группа – 2 занятия;</w:t>
      </w:r>
    </w:p>
    <w:p w:rsidR="00DA0FA4" w:rsidRDefault="00DA0FA4" w:rsidP="00DA0FA4">
      <w:pPr>
        <w:numPr>
          <w:ilvl w:val="0"/>
          <w:numId w:val="1"/>
        </w:numPr>
        <w:spacing w:before="100" w:beforeAutospacing="1"/>
        <w:contextualSpacing/>
        <w:jc w:val="both"/>
      </w:pPr>
      <w:r>
        <w:t>Подготовительная группа – 3 занятия.</w:t>
      </w:r>
    </w:p>
    <w:p w:rsidR="00DA0FA4" w:rsidRDefault="00DA0FA4" w:rsidP="00682CCD">
      <w:pPr>
        <w:ind w:firstLine="709"/>
        <w:jc w:val="both"/>
      </w:pPr>
      <w:r>
        <w:t>Занятия планируются как в первую, так и во вторую половину дня, при этом занятия, требующие повышенной познавательной активности и умственного напряжения детей, планируются в первую половину дня.</w:t>
      </w:r>
    </w:p>
    <w:p w:rsidR="00DA0FA4" w:rsidRDefault="00DA0FA4" w:rsidP="00682CCD">
      <w:pPr>
        <w:ind w:firstLine="709"/>
        <w:jc w:val="both"/>
      </w:pPr>
      <w:r>
        <w:t xml:space="preserve">Занятия дополнительного образования проводятся в первую и во вторую половину дня за счет подгрупповых, индивидуальных форм работы, их продолжительность 15-20 минут. Предусматривается участие детей не более чем в 2-х кружках. </w:t>
      </w:r>
    </w:p>
    <w:p w:rsidR="00DA0FA4" w:rsidRDefault="00DA0FA4" w:rsidP="00682CCD">
      <w:pPr>
        <w:ind w:firstLine="709"/>
        <w:jc w:val="both"/>
      </w:pPr>
      <w:r>
        <w:t>Нерегламентированная совместная и самостоятельная деятельность осуществляется в рамках требований Федеральных  государственных образовательных стандартов и включает работу по развитию навыков личной гигиены и самообслуживания, воспитание навыков культуры поведения и общения, стимулирование художественно-творческой активности в различных видах деятельности с учетом самостоятельного выбора, развитие двигательных навыков.</w:t>
      </w:r>
    </w:p>
    <w:p w:rsidR="00DA0FA4" w:rsidRDefault="00DA0FA4" w:rsidP="00682CCD">
      <w:pPr>
        <w:ind w:firstLine="709"/>
        <w:jc w:val="both"/>
      </w:pPr>
      <w:r>
        <w:t xml:space="preserve">Значительное место в данном блоке занимает коррекционная работа по следующим направлениям: коррекция  речи, эмоциональной сферы и мелкой моторики с использованием различных игр и упражнений, индивидуальных форм работы с детьми. </w:t>
      </w:r>
      <w:r w:rsidR="00682CCD">
        <w:t xml:space="preserve">     </w:t>
      </w:r>
      <w:r>
        <w:t>Временные отрезки режимных моментов входят в блок нерегламентированной деятельности.</w:t>
      </w:r>
    </w:p>
    <w:p w:rsidR="00DA0FA4" w:rsidRDefault="00DA0FA4" w:rsidP="00682CCD">
      <w:pPr>
        <w:ind w:firstLine="709"/>
        <w:jc w:val="both"/>
      </w:pPr>
      <w:r>
        <w:t xml:space="preserve">Содержание образовательного процесса построено с учетом гигиенических требований. </w:t>
      </w:r>
    </w:p>
    <w:p w:rsidR="00DA0FA4" w:rsidRDefault="00DA0FA4" w:rsidP="00DA0FA4">
      <w:pPr>
        <w:jc w:val="center"/>
        <w:rPr>
          <w:b/>
          <w:sz w:val="28"/>
          <w:szCs w:val="28"/>
        </w:rPr>
      </w:pPr>
    </w:p>
    <w:p w:rsidR="00DA0FA4" w:rsidRDefault="00DA0FA4" w:rsidP="00DA0FA4">
      <w:pPr>
        <w:jc w:val="center"/>
        <w:rPr>
          <w:b/>
          <w:sz w:val="28"/>
          <w:szCs w:val="28"/>
        </w:rPr>
      </w:pPr>
    </w:p>
    <w:p w:rsidR="00DA0FA4" w:rsidRDefault="00DA0FA4" w:rsidP="00DA0FA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Объем и содержание образовательной деятельности с воспитанниками дошкольного возраста по освоению Основной образовательной программы ДОУ</w:t>
      </w:r>
    </w:p>
    <w:p w:rsidR="00DA0FA4" w:rsidRDefault="00DA0FA4" w:rsidP="00DA0FA4">
      <w:pPr>
        <w:jc w:val="center"/>
        <w:rPr>
          <w:sz w:val="16"/>
          <w:szCs w:val="16"/>
        </w:rPr>
      </w:pPr>
    </w:p>
    <w:tbl>
      <w:tblPr>
        <w:tblW w:w="1035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0"/>
        <w:gridCol w:w="1574"/>
        <w:gridCol w:w="1624"/>
        <w:gridCol w:w="2748"/>
        <w:gridCol w:w="851"/>
        <w:gridCol w:w="709"/>
        <w:gridCol w:w="708"/>
        <w:gridCol w:w="851"/>
        <w:gridCol w:w="965"/>
      </w:tblGrid>
      <w:tr w:rsidR="00DA0FA4" w:rsidTr="006C5361">
        <w:trPr>
          <w:trHeight w:val="257"/>
        </w:trPr>
        <w:tc>
          <w:tcPr>
            <w:tcW w:w="1035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FA4" w:rsidRDefault="00DA0FA4" w:rsidP="006C536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val="en-US" w:eastAsia="en-US"/>
              </w:rPr>
              <w:t xml:space="preserve">I </w:t>
            </w:r>
            <w:r>
              <w:rPr>
                <w:lang w:eastAsia="en-US"/>
              </w:rPr>
              <w:t>обязательная часть</w:t>
            </w:r>
          </w:p>
        </w:tc>
      </w:tr>
      <w:tr w:rsidR="00DA0FA4" w:rsidTr="006C5361">
        <w:trPr>
          <w:trHeight w:val="272"/>
        </w:trPr>
        <w:tc>
          <w:tcPr>
            <w:tcW w:w="18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FA4" w:rsidRDefault="00DA0FA4" w:rsidP="006C536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Направление развития</w:t>
            </w:r>
          </w:p>
        </w:tc>
        <w:tc>
          <w:tcPr>
            <w:tcW w:w="1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FA4" w:rsidRDefault="00DA0FA4" w:rsidP="006C536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Вид деятельности</w:t>
            </w:r>
          </w:p>
        </w:tc>
        <w:tc>
          <w:tcPr>
            <w:tcW w:w="27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FA4" w:rsidRDefault="00DA0FA4" w:rsidP="006C536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Наименование ООД</w:t>
            </w:r>
          </w:p>
        </w:tc>
        <w:tc>
          <w:tcPr>
            <w:tcW w:w="40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FA4" w:rsidRDefault="00DA0FA4" w:rsidP="006C536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Количество занятии в неделю</w:t>
            </w:r>
          </w:p>
        </w:tc>
      </w:tr>
      <w:tr w:rsidR="00DA0FA4" w:rsidTr="006C5361">
        <w:trPr>
          <w:trHeight w:val="847"/>
        </w:trPr>
        <w:tc>
          <w:tcPr>
            <w:tcW w:w="1192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A4" w:rsidRDefault="00DA0FA4" w:rsidP="006C5361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3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A4" w:rsidRDefault="00DA0FA4" w:rsidP="006C5361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7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A4" w:rsidRDefault="00DA0FA4" w:rsidP="006C5361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FA4" w:rsidRDefault="00DA0FA4" w:rsidP="006C536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1 мл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FA4" w:rsidRDefault="00DA0FA4" w:rsidP="006C536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мл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FA4" w:rsidRDefault="00DA0FA4" w:rsidP="006C536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FA4" w:rsidRDefault="00DA0FA4" w:rsidP="006C5361">
            <w:pPr>
              <w:spacing w:line="276" w:lineRule="auto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ст</w:t>
            </w:r>
            <w:proofErr w:type="spellEnd"/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FA4" w:rsidRDefault="00DA0FA4" w:rsidP="006C5361">
            <w:pPr>
              <w:spacing w:line="276" w:lineRule="auto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подгот</w:t>
            </w:r>
            <w:proofErr w:type="spellEnd"/>
          </w:p>
        </w:tc>
      </w:tr>
      <w:tr w:rsidR="00DA0FA4" w:rsidTr="006C5361">
        <w:trPr>
          <w:trHeight w:val="544"/>
        </w:trPr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FA4" w:rsidRDefault="00DA0FA4" w:rsidP="006C536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FA4" w:rsidRDefault="00DA0FA4" w:rsidP="006C536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Физическое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FA4" w:rsidRDefault="00DA0FA4" w:rsidP="006C536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Двигательная активность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FA4" w:rsidRDefault="00DA0FA4" w:rsidP="006C536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Физическая культура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FA4" w:rsidRDefault="00DA0FA4" w:rsidP="006C536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FA4" w:rsidRDefault="00DA0FA4" w:rsidP="006C536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FA4" w:rsidRDefault="00DA0FA4" w:rsidP="006C536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FA4" w:rsidRDefault="00DA0FA4" w:rsidP="006C536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FA4" w:rsidRDefault="00DA0FA4" w:rsidP="006C536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</w:tr>
      <w:tr w:rsidR="00DA0FA4" w:rsidTr="006C5361">
        <w:trPr>
          <w:trHeight w:val="242"/>
        </w:trPr>
        <w:tc>
          <w:tcPr>
            <w:tcW w:w="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FA4" w:rsidRDefault="00DA0FA4" w:rsidP="006C536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5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FA4" w:rsidRDefault="00DA0FA4" w:rsidP="006C536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Социально коммуникативное</w:t>
            </w:r>
          </w:p>
        </w:tc>
        <w:tc>
          <w:tcPr>
            <w:tcW w:w="4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FA4" w:rsidRDefault="00DA0FA4" w:rsidP="006C536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Общение</w:t>
            </w:r>
          </w:p>
        </w:tc>
        <w:tc>
          <w:tcPr>
            <w:tcW w:w="4084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FA4" w:rsidRDefault="00DA0FA4" w:rsidP="006C536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Во всех образовательных ситуациях</w:t>
            </w:r>
          </w:p>
        </w:tc>
      </w:tr>
      <w:tr w:rsidR="00DA0FA4" w:rsidTr="006C5361">
        <w:trPr>
          <w:trHeight w:val="317"/>
        </w:trPr>
        <w:tc>
          <w:tcPr>
            <w:tcW w:w="10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A4" w:rsidRDefault="00DA0FA4" w:rsidP="006C5361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A4" w:rsidRDefault="00DA0FA4" w:rsidP="006C5361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FA4" w:rsidRDefault="00DA0FA4" w:rsidP="006C536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Игровая деятельность</w:t>
            </w:r>
          </w:p>
        </w:tc>
        <w:tc>
          <w:tcPr>
            <w:tcW w:w="7317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A4" w:rsidRDefault="00DA0FA4" w:rsidP="006C5361">
            <w:pPr>
              <w:spacing w:line="276" w:lineRule="auto"/>
              <w:rPr>
                <w:lang w:eastAsia="en-US"/>
              </w:rPr>
            </w:pPr>
          </w:p>
        </w:tc>
      </w:tr>
      <w:tr w:rsidR="00DA0FA4" w:rsidTr="006C5361">
        <w:trPr>
          <w:trHeight w:val="302"/>
        </w:trPr>
        <w:tc>
          <w:tcPr>
            <w:tcW w:w="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FA4" w:rsidRDefault="00DA0FA4" w:rsidP="006C536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5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FA4" w:rsidRDefault="00DA0FA4" w:rsidP="006C536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Познавательное</w:t>
            </w:r>
          </w:p>
        </w:tc>
        <w:tc>
          <w:tcPr>
            <w:tcW w:w="1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FA4" w:rsidRDefault="00DA0FA4" w:rsidP="006C536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Познавательно-исследовательская деятельность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FA4" w:rsidRDefault="00DA0FA4" w:rsidP="006C536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Ознакомление с окружающем миром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FA4" w:rsidRDefault="00DA0FA4" w:rsidP="006C536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FA4" w:rsidRDefault="00DA0FA4" w:rsidP="006C536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FA4" w:rsidRDefault="00DA0FA4" w:rsidP="006C536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FA4" w:rsidRDefault="00DA0FA4" w:rsidP="006C536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FA4" w:rsidRDefault="00DA0FA4" w:rsidP="006C536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DA0FA4" w:rsidTr="006C5361">
        <w:trPr>
          <w:trHeight w:val="390"/>
        </w:trPr>
        <w:tc>
          <w:tcPr>
            <w:tcW w:w="10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A4" w:rsidRDefault="00DA0FA4" w:rsidP="006C5361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A4" w:rsidRDefault="00DA0FA4" w:rsidP="006C5361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3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A4" w:rsidRDefault="00DA0FA4" w:rsidP="006C5361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FA4" w:rsidRDefault="00DA0FA4" w:rsidP="006C536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ФЭМП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FA4" w:rsidRDefault="00DA0FA4" w:rsidP="006C5361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FA4" w:rsidRDefault="00DA0FA4" w:rsidP="006C536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FA4" w:rsidRDefault="00DA0FA4" w:rsidP="006C536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FA4" w:rsidRDefault="00DA0FA4" w:rsidP="006C536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FA4" w:rsidRDefault="00DA0FA4" w:rsidP="006C536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  <w:tr w:rsidR="00DA0FA4" w:rsidTr="006C5361">
        <w:trPr>
          <w:trHeight w:val="274"/>
        </w:trPr>
        <w:tc>
          <w:tcPr>
            <w:tcW w:w="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FA4" w:rsidRDefault="00DA0FA4" w:rsidP="006C536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5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FA4" w:rsidRDefault="00DA0FA4" w:rsidP="006C536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Речевое</w:t>
            </w:r>
          </w:p>
        </w:tc>
        <w:tc>
          <w:tcPr>
            <w:tcW w:w="1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FA4" w:rsidRDefault="00DA0FA4" w:rsidP="006C536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Развитие речи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FA4" w:rsidRDefault="00DA0FA4" w:rsidP="006C536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Развитие речи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FA4" w:rsidRDefault="00DA0FA4" w:rsidP="006C536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FA4" w:rsidRDefault="00DA0FA4" w:rsidP="006C536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FA4" w:rsidRDefault="00DA0FA4" w:rsidP="006C536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FA4" w:rsidRDefault="00DA0FA4" w:rsidP="006C536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FA4" w:rsidRDefault="00DA0FA4" w:rsidP="006C5361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DA0FA4" w:rsidTr="006C5361">
        <w:trPr>
          <w:trHeight w:val="287"/>
        </w:trPr>
        <w:tc>
          <w:tcPr>
            <w:tcW w:w="10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A4" w:rsidRDefault="00DA0FA4" w:rsidP="006C5361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A4" w:rsidRDefault="00DA0FA4" w:rsidP="006C5361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3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A4" w:rsidRDefault="00DA0FA4" w:rsidP="006C5361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FA4" w:rsidRDefault="00DA0FA4" w:rsidP="006C536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Обучение грамоте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FA4" w:rsidRDefault="00DA0FA4" w:rsidP="006C5361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FA4" w:rsidRDefault="00DA0FA4" w:rsidP="006C5361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FA4" w:rsidRDefault="00DA0FA4" w:rsidP="006C5361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FA4" w:rsidRDefault="00DA0FA4" w:rsidP="006C5361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FA4" w:rsidRDefault="00DA0FA4" w:rsidP="006C536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  <w:tr w:rsidR="00DA0FA4" w:rsidTr="006C5361">
        <w:trPr>
          <w:trHeight w:val="163"/>
        </w:trPr>
        <w:tc>
          <w:tcPr>
            <w:tcW w:w="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FA4" w:rsidRDefault="00DA0FA4" w:rsidP="006C536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5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FA4" w:rsidRDefault="00DA0FA4" w:rsidP="006C536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Художественно эстетическое</w:t>
            </w:r>
          </w:p>
        </w:tc>
        <w:tc>
          <w:tcPr>
            <w:tcW w:w="1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FA4" w:rsidRDefault="00DA0FA4" w:rsidP="006C5361">
            <w:pPr>
              <w:spacing w:line="276" w:lineRule="auto"/>
              <w:jc w:val="center"/>
              <w:rPr>
                <w:lang w:eastAsia="en-US"/>
              </w:rPr>
            </w:pPr>
          </w:p>
          <w:p w:rsidR="00DA0FA4" w:rsidRDefault="00DA0FA4" w:rsidP="006C536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Изобразительная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FA4" w:rsidRDefault="00DA0FA4" w:rsidP="006C536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Рисование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FA4" w:rsidRDefault="00DA0FA4" w:rsidP="006C536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FA4" w:rsidRDefault="00DA0FA4" w:rsidP="006C536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FA4" w:rsidRDefault="00DA0FA4" w:rsidP="006C536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FA4" w:rsidRDefault="00DA0FA4" w:rsidP="006C536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FA4" w:rsidRDefault="00DA0FA4" w:rsidP="006C536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  <w:tr w:rsidR="00DA0FA4" w:rsidTr="006C5361">
        <w:trPr>
          <w:trHeight w:val="166"/>
        </w:trPr>
        <w:tc>
          <w:tcPr>
            <w:tcW w:w="10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A4" w:rsidRDefault="00DA0FA4" w:rsidP="006C5361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A4" w:rsidRDefault="00DA0FA4" w:rsidP="006C5361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3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A4" w:rsidRDefault="00DA0FA4" w:rsidP="006C5361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FA4" w:rsidRDefault="00DA0FA4" w:rsidP="006C536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Лепка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FA4" w:rsidRDefault="00DA0FA4" w:rsidP="006C536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FA4" w:rsidRDefault="00DA0FA4" w:rsidP="006C536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  <w:p w:rsidR="00DA0FA4" w:rsidRDefault="00DA0FA4" w:rsidP="006C536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в чередо</w:t>
            </w:r>
            <w:r>
              <w:rPr>
                <w:sz w:val="16"/>
                <w:szCs w:val="16"/>
                <w:lang w:eastAsia="en-US"/>
              </w:rPr>
              <w:lastRenderedPageBreak/>
              <w:t>вании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FA4" w:rsidRDefault="00DA0FA4" w:rsidP="006C536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</w:t>
            </w:r>
          </w:p>
          <w:p w:rsidR="00DA0FA4" w:rsidRDefault="00DA0FA4" w:rsidP="006C536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в чередо</w:t>
            </w:r>
            <w:r>
              <w:rPr>
                <w:sz w:val="16"/>
                <w:szCs w:val="16"/>
                <w:lang w:eastAsia="en-US"/>
              </w:rPr>
              <w:lastRenderedPageBreak/>
              <w:t>вании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FA4" w:rsidRDefault="00DA0FA4" w:rsidP="006C536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</w:t>
            </w:r>
          </w:p>
          <w:p w:rsidR="00DA0FA4" w:rsidRDefault="00DA0FA4" w:rsidP="006C536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в чередова</w:t>
            </w:r>
            <w:r>
              <w:rPr>
                <w:sz w:val="16"/>
                <w:szCs w:val="16"/>
                <w:lang w:eastAsia="en-US"/>
              </w:rPr>
              <w:lastRenderedPageBreak/>
              <w:t>нии</w:t>
            </w:r>
          </w:p>
        </w:tc>
        <w:tc>
          <w:tcPr>
            <w:tcW w:w="9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FA4" w:rsidRDefault="00DA0FA4" w:rsidP="006C536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</w:t>
            </w:r>
          </w:p>
          <w:p w:rsidR="00DA0FA4" w:rsidRDefault="00DA0FA4" w:rsidP="006C5361">
            <w:pPr>
              <w:spacing w:line="276" w:lineRule="auto"/>
              <w:ind w:left="-186" w:firstLine="186"/>
              <w:jc w:val="center"/>
              <w:rPr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в чередовании</w:t>
            </w:r>
          </w:p>
        </w:tc>
      </w:tr>
      <w:tr w:rsidR="00DA0FA4" w:rsidTr="006C5361">
        <w:trPr>
          <w:trHeight w:val="278"/>
        </w:trPr>
        <w:tc>
          <w:tcPr>
            <w:tcW w:w="10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A4" w:rsidRDefault="00DA0FA4" w:rsidP="006C5361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A4" w:rsidRDefault="00DA0FA4" w:rsidP="006C5361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3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A4" w:rsidRDefault="00DA0FA4" w:rsidP="006C5361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FA4" w:rsidRDefault="00DA0FA4" w:rsidP="006C536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Аппликация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FA4" w:rsidRDefault="00DA0FA4" w:rsidP="006C5361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A4" w:rsidRDefault="00DA0FA4" w:rsidP="006C5361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A4" w:rsidRDefault="00DA0FA4" w:rsidP="006C5361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A4" w:rsidRDefault="00DA0FA4" w:rsidP="006C5361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9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A4" w:rsidRDefault="00DA0FA4" w:rsidP="006C5361">
            <w:pPr>
              <w:spacing w:line="276" w:lineRule="auto"/>
              <w:rPr>
                <w:lang w:eastAsia="en-US"/>
              </w:rPr>
            </w:pPr>
          </w:p>
        </w:tc>
      </w:tr>
      <w:tr w:rsidR="00DA0FA4" w:rsidTr="006C5361">
        <w:trPr>
          <w:trHeight w:val="605"/>
        </w:trPr>
        <w:tc>
          <w:tcPr>
            <w:tcW w:w="10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A4" w:rsidRDefault="00DA0FA4" w:rsidP="006C5361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A4" w:rsidRDefault="00DA0FA4" w:rsidP="006C5361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FA4" w:rsidRDefault="00DA0FA4" w:rsidP="006C536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Музыкальная</w:t>
            </w:r>
          </w:p>
          <w:p w:rsidR="00DA0FA4" w:rsidRDefault="00DA0FA4" w:rsidP="006C5361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FA4" w:rsidRDefault="00DA0FA4" w:rsidP="006C536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Музыка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FA4" w:rsidRDefault="00DA0FA4" w:rsidP="006C536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FA4" w:rsidRDefault="00DA0FA4" w:rsidP="006C536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FA4" w:rsidRDefault="00DA0FA4" w:rsidP="006C536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FA4" w:rsidRDefault="00DA0FA4" w:rsidP="006C536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FA4" w:rsidRDefault="00DA0FA4" w:rsidP="006C536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  <w:tr w:rsidR="00DA0FA4" w:rsidTr="006C5361">
        <w:trPr>
          <w:trHeight w:val="236"/>
        </w:trPr>
        <w:tc>
          <w:tcPr>
            <w:tcW w:w="62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FA4" w:rsidRDefault="00DA0FA4" w:rsidP="006C536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Всего образовательных ситуаций и занятий в неделю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FA4" w:rsidRDefault="00DA0FA4" w:rsidP="006C536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FA4" w:rsidRDefault="00DA0FA4" w:rsidP="006C536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FA4" w:rsidRDefault="00DA0FA4" w:rsidP="006C536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FA4" w:rsidRDefault="00DA0FA4" w:rsidP="006C536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FA4" w:rsidRDefault="00DA0FA4" w:rsidP="006C536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</w:tr>
      <w:tr w:rsidR="00DA0FA4" w:rsidTr="006C5361">
        <w:trPr>
          <w:trHeight w:val="402"/>
        </w:trPr>
        <w:tc>
          <w:tcPr>
            <w:tcW w:w="1035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FA4" w:rsidRDefault="00DA0FA4" w:rsidP="006C536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val="en-US" w:eastAsia="en-US"/>
              </w:rPr>
              <w:t>II</w:t>
            </w:r>
            <w:r>
              <w:rPr>
                <w:lang w:eastAsia="en-US"/>
              </w:rPr>
              <w:t xml:space="preserve"> Часть, формируемая участниками образовательных отношении</w:t>
            </w:r>
          </w:p>
        </w:tc>
      </w:tr>
      <w:tr w:rsidR="00DA0FA4" w:rsidTr="006C5361">
        <w:trPr>
          <w:trHeight w:val="382"/>
        </w:trPr>
        <w:tc>
          <w:tcPr>
            <w:tcW w:w="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FA4" w:rsidRDefault="00DA0FA4" w:rsidP="006C536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5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FA4" w:rsidRDefault="00DA0FA4" w:rsidP="006C536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Речевое</w:t>
            </w:r>
          </w:p>
        </w:tc>
        <w:tc>
          <w:tcPr>
            <w:tcW w:w="1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FA4" w:rsidRDefault="00DA0FA4" w:rsidP="006C536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Развитие речи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FA4" w:rsidRDefault="00DA0FA4" w:rsidP="006C536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Обучение детей русскому языку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FA4" w:rsidRDefault="00DA0FA4" w:rsidP="006C5361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FA4" w:rsidRDefault="00DA0FA4" w:rsidP="006C5361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FA4" w:rsidRDefault="00DA0FA4" w:rsidP="006C5361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FA4" w:rsidRDefault="00DA0FA4" w:rsidP="006C536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FA4" w:rsidRDefault="00DA0FA4" w:rsidP="006C536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</w:tr>
      <w:tr w:rsidR="00DA0FA4" w:rsidTr="006C5361">
        <w:trPr>
          <w:trHeight w:val="429"/>
        </w:trPr>
        <w:tc>
          <w:tcPr>
            <w:tcW w:w="10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A4" w:rsidRDefault="00DA0FA4" w:rsidP="006C5361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A4" w:rsidRDefault="00DA0FA4" w:rsidP="006C5361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3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FA4" w:rsidRDefault="00DA0FA4" w:rsidP="006C5361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FA4" w:rsidRDefault="00DA0FA4" w:rsidP="006C536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Игровая деятельность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FA4" w:rsidRDefault="00DA0FA4" w:rsidP="006C5361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FA4" w:rsidRDefault="00DA0FA4" w:rsidP="006C5361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FA4" w:rsidRDefault="00DA0FA4" w:rsidP="006C536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В режимных моментах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FA4" w:rsidRDefault="00DA0FA4" w:rsidP="006C536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В режимных моментах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FA4" w:rsidRDefault="00DA0FA4" w:rsidP="006C5361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DA0FA4" w:rsidTr="006C5361">
        <w:trPr>
          <w:trHeight w:val="429"/>
        </w:trPr>
        <w:tc>
          <w:tcPr>
            <w:tcW w:w="62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FA4" w:rsidRDefault="00DA0FA4" w:rsidP="006C536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Всего образовательных ситуаций и занятий в неделю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FA4" w:rsidRDefault="00DA0FA4" w:rsidP="006C5361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FA4" w:rsidRDefault="00DA0FA4" w:rsidP="006C5361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FA4" w:rsidRDefault="00DA0FA4" w:rsidP="006C536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FA4" w:rsidRDefault="00DA0FA4" w:rsidP="006C536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FA4" w:rsidRDefault="00DA0FA4" w:rsidP="006C536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</w:tc>
      </w:tr>
      <w:tr w:rsidR="00DA0FA4" w:rsidTr="006C5361">
        <w:trPr>
          <w:trHeight w:val="345"/>
        </w:trPr>
        <w:tc>
          <w:tcPr>
            <w:tcW w:w="62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FA4" w:rsidRDefault="00DA0FA4" w:rsidP="006C536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Общий объем образовательных ситуации и занятии в неделю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FA4" w:rsidRDefault="00DA0FA4" w:rsidP="006C536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FA4" w:rsidRDefault="00DA0FA4" w:rsidP="006C536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FA4" w:rsidRDefault="00DA0FA4" w:rsidP="006C536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FA4" w:rsidRDefault="00DA0FA4" w:rsidP="006C536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FA4" w:rsidRDefault="00DA0FA4" w:rsidP="006C536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</w:t>
            </w:r>
          </w:p>
        </w:tc>
      </w:tr>
    </w:tbl>
    <w:p w:rsidR="00DA0FA4" w:rsidRDefault="00DA0FA4" w:rsidP="00DA0FA4"/>
    <w:p w:rsidR="00DA0FA4" w:rsidRDefault="00DA0FA4" w:rsidP="00DA0FA4"/>
    <w:p w:rsidR="00373EF0" w:rsidRDefault="00373EF0" w:rsidP="00DA0FA4"/>
    <w:p w:rsidR="00373EF0" w:rsidRDefault="00373EF0" w:rsidP="00373EF0">
      <w:pPr>
        <w:spacing w:line="360" w:lineRule="auto"/>
        <w:jc w:val="both"/>
        <w:rPr>
          <w:b/>
          <w:sz w:val="22"/>
          <w:szCs w:val="22"/>
        </w:rPr>
      </w:pPr>
    </w:p>
    <w:p w:rsidR="00373EF0" w:rsidRDefault="00373EF0" w:rsidP="00373EF0">
      <w:pPr>
        <w:spacing w:line="360" w:lineRule="auto"/>
        <w:ind w:firstLine="567"/>
        <w:jc w:val="both"/>
        <w:rPr>
          <w:b/>
          <w:sz w:val="22"/>
          <w:szCs w:val="22"/>
        </w:rPr>
      </w:pPr>
    </w:p>
    <w:p w:rsidR="00373EF0" w:rsidRDefault="00373EF0" w:rsidP="00373EF0">
      <w:pPr>
        <w:spacing w:line="360" w:lineRule="auto"/>
        <w:ind w:firstLine="567"/>
        <w:jc w:val="both"/>
        <w:rPr>
          <w:b/>
          <w:sz w:val="22"/>
          <w:szCs w:val="22"/>
        </w:rPr>
      </w:pPr>
    </w:p>
    <w:p w:rsidR="00373EF0" w:rsidRDefault="00373EF0" w:rsidP="00373EF0">
      <w:pPr>
        <w:spacing w:line="360" w:lineRule="auto"/>
        <w:ind w:firstLine="567"/>
        <w:jc w:val="both"/>
        <w:rPr>
          <w:b/>
          <w:sz w:val="22"/>
          <w:szCs w:val="22"/>
        </w:rPr>
      </w:pPr>
    </w:p>
    <w:p w:rsidR="006A4F82" w:rsidRDefault="006A4F82" w:rsidP="00373EF0">
      <w:pPr>
        <w:spacing w:line="360" w:lineRule="auto"/>
        <w:ind w:firstLine="567"/>
        <w:jc w:val="both"/>
        <w:rPr>
          <w:b/>
          <w:sz w:val="22"/>
          <w:szCs w:val="22"/>
        </w:rPr>
      </w:pPr>
    </w:p>
    <w:p w:rsidR="006A4F82" w:rsidRDefault="006A4F82" w:rsidP="00373EF0">
      <w:pPr>
        <w:spacing w:line="360" w:lineRule="auto"/>
        <w:ind w:firstLine="567"/>
        <w:jc w:val="both"/>
        <w:rPr>
          <w:b/>
          <w:sz w:val="22"/>
          <w:szCs w:val="22"/>
        </w:rPr>
      </w:pPr>
    </w:p>
    <w:p w:rsidR="006A4F82" w:rsidRDefault="006A4F82" w:rsidP="00373EF0">
      <w:pPr>
        <w:spacing w:line="360" w:lineRule="auto"/>
        <w:ind w:firstLine="567"/>
        <w:jc w:val="both"/>
        <w:rPr>
          <w:b/>
          <w:sz w:val="22"/>
          <w:szCs w:val="22"/>
        </w:rPr>
      </w:pPr>
    </w:p>
    <w:p w:rsidR="006A4F82" w:rsidRDefault="006A4F82" w:rsidP="00373EF0">
      <w:pPr>
        <w:spacing w:line="360" w:lineRule="auto"/>
        <w:ind w:firstLine="567"/>
        <w:jc w:val="both"/>
        <w:rPr>
          <w:b/>
          <w:sz w:val="22"/>
          <w:szCs w:val="22"/>
        </w:rPr>
      </w:pPr>
    </w:p>
    <w:p w:rsidR="006A4F82" w:rsidRDefault="006A4F82" w:rsidP="00373EF0">
      <w:pPr>
        <w:spacing w:line="360" w:lineRule="auto"/>
        <w:ind w:firstLine="567"/>
        <w:jc w:val="both"/>
        <w:rPr>
          <w:b/>
          <w:sz w:val="22"/>
          <w:szCs w:val="22"/>
        </w:rPr>
      </w:pPr>
    </w:p>
    <w:p w:rsidR="006A4F82" w:rsidRDefault="006A4F82" w:rsidP="00373EF0">
      <w:pPr>
        <w:spacing w:line="360" w:lineRule="auto"/>
        <w:ind w:firstLine="567"/>
        <w:jc w:val="both"/>
        <w:rPr>
          <w:b/>
          <w:sz w:val="22"/>
          <w:szCs w:val="22"/>
        </w:rPr>
      </w:pPr>
    </w:p>
    <w:p w:rsidR="006A4F82" w:rsidRDefault="006A4F82" w:rsidP="00373EF0">
      <w:pPr>
        <w:spacing w:line="360" w:lineRule="auto"/>
        <w:ind w:firstLine="567"/>
        <w:jc w:val="both"/>
        <w:rPr>
          <w:b/>
          <w:sz w:val="22"/>
          <w:szCs w:val="22"/>
        </w:rPr>
      </w:pPr>
    </w:p>
    <w:p w:rsidR="006A4F82" w:rsidRDefault="006A4F82" w:rsidP="00373EF0">
      <w:pPr>
        <w:spacing w:line="360" w:lineRule="auto"/>
        <w:ind w:firstLine="567"/>
        <w:jc w:val="both"/>
        <w:rPr>
          <w:b/>
          <w:sz w:val="22"/>
          <w:szCs w:val="22"/>
        </w:rPr>
      </w:pPr>
    </w:p>
    <w:p w:rsidR="006A4F82" w:rsidRDefault="006A4F82" w:rsidP="00373EF0">
      <w:pPr>
        <w:spacing w:line="360" w:lineRule="auto"/>
        <w:ind w:firstLine="567"/>
        <w:jc w:val="both"/>
        <w:rPr>
          <w:b/>
          <w:sz w:val="22"/>
          <w:szCs w:val="22"/>
        </w:rPr>
      </w:pPr>
    </w:p>
    <w:p w:rsidR="006A4F82" w:rsidRDefault="006A4F82" w:rsidP="00373EF0">
      <w:pPr>
        <w:spacing w:line="360" w:lineRule="auto"/>
        <w:ind w:firstLine="567"/>
        <w:jc w:val="both"/>
        <w:rPr>
          <w:b/>
          <w:sz w:val="22"/>
          <w:szCs w:val="22"/>
        </w:rPr>
      </w:pPr>
    </w:p>
    <w:p w:rsidR="006A4F82" w:rsidRDefault="006A4F82" w:rsidP="00373EF0">
      <w:pPr>
        <w:spacing w:line="360" w:lineRule="auto"/>
        <w:ind w:firstLine="567"/>
        <w:jc w:val="both"/>
        <w:rPr>
          <w:b/>
          <w:sz w:val="22"/>
          <w:szCs w:val="22"/>
        </w:rPr>
      </w:pPr>
    </w:p>
    <w:p w:rsidR="006A4F82" w:rsidRDefault="006A4F82" w:rsidP="00373EF0">
      <w:pPr>
        <w:spacing w:line="360" w:lineRule="auto"/>
        <w:ind w:firstLine="567"/>
        <w:jc w:val="both"/>
        <w:rPr>
          <w:b/>
          <w:sz w:val="22"/>
          <w:szCs w:val="22"/>
        </w:rPr>
      </w:pPr>
    </w:p>
    <w:p w:rsidR="006A4F82" w:rsidRDefault="006A4F82" w:rsidP="00373EF0">
      <w:pPr>
        <w:spacing w:line="360" w:lineRule="auto"/>
        <w:ind w:firstLine="567"/>
        <w:jc w:val="both"/>
        <w:rPr>
          <w:b/>
          <w:sz w:val="22"/>
          <w:szCs w:val="22"/>
        </w:rPr>
      </w:pPr>
    </w:p>
    <w:p w:rsidR="006A4F82" w:rsidRDefault="006A4F82" w:rsidP="00373EF0">
      <w:pPr>
        <w:spacing w:line="360" w:lineRule="auto"/>
        <w:ind w:firstLine="567"/>
        <w:jc w:val="both"/>
        <w:rPr>
          <w:b/>
          <w:sz w:val="22"/>
          <w:szCs w:val="22"/>
        </w:rPr>
      </w:pPr>
    </w:p>
    <w:p w:rsidR="006A4F82" w:rsidRDefault="006A4F82" w:rsidP="00373EF0">
      <w:pPr>
        <w:spacing w:line="360" w:lineRule="auto"/>
        <w:ind w:firstLine="567"/>
        <w:jc w:val="both"/>
        <w:rPr>
          <w:b/>
          <w:sz w:val="22"/>
          <w:szCs w:val="22"/>
        </w:rPr>
      </w:pPr>
    </w:p>
    <w:p w:rsidR="006A4F82" w:rsidRDefault="006A4F82" w:rsidP="00373EF0">
      <w:pPr>
        <w:spacing w:line="360" w:lineRule="auto"/>
        <w:ind w:firstLine="567"/>
        <w:jc w:val="both"/>
        <w:rPr>
          <w:b/>
          <w:sz w:val="22"/>
          <w:szCs w:val="22"/>
        </w:rPr>
      </w:pPr>
    </w:p>
    <w:p w:rsidR="006A4F82" w:rsidRDefault="006A4F82" w:rsidP="00373EF0">
      <w:pPr>
        <w:spacing w:line="360" w:lineRule="auto"/>
        <w:ind w:firstLine="567"/>
        <w:jc w:val="both"/>
        <w:rPr>
          <w:b/>
          <w:sz w:val="22"/>
          <w:szCs w:val="22"/>
        </w:rPr>
      </w:pPr>
    </w:p>
    <w:p w:rsidR="006A4F82" w:rsidRDefault="006A4F82" w:rsidP="00373EF0">
      <w:pPr>
        <w:spacing w:line="360" w:lineRule="auto"/>
        <w:ind w:firstLine="567"/>
        <w:jc w:val="both"/>
        <w:rPr>
          <w:b/>
          <w:sz w:val="22"/>
          <w:szCs w:val="22"/>
        </w:rPr>
      </w:pPr>
    </w:p>
    <w:p w:rsidR="00B47BEF" w:rsidRDefault="00B47BEF" w:rsidP="00D12E05">
      <w:pPr>
        <w:spacing w:line="360" w:lineRule="auto"/>
        <w:rPr>
          <w:b/>
          <w:sz w:val="52"/>
          <w:szCs w:val="22"/>
        </w:rPr>
      </w:pPr>
    </w:p>
    <w:p w:rsidR="00BB6A55" w:rsidRDefault="00BB6A55"/>
    <w:sectPr w:rsidR="00BB6A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FC2CC8"/>
    <w:multiLevelType w:val="hybridMultilevel"/>
    <w:tmpl w:val="788E54DE"/>
    <w:lvl w:ilvl="0" w:tplc="0FC44758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FA4"/>
    <w:rsid w:val="00071A43"/>
    <w:rsid w:val="00373EF0"/>
    <w:rsid w:val="00584D48"/>
    <w:rsid w:val="00682CCD"/>
    <w:rsid w:val="006A4F82"/>
    <w:rsid w:val="00707482"/>
    <w:rsid w:val="009B1A90"/>
    <w:rsid w:val="00B47BEF"/>
    <w:rsid w:val="00BB6A55"/>
    <w:rsid w:val="00C830E1"/>
    <w:rsid w:val="00C968E9"/>
    <w:rsid w:val="00CA5CC3"/>
    <w:rsid w:val="00D12E05"/>
    <w:rsid w:val="00D22EB7"/>
    <w:rsid w:val="00D62378"/>
    <w:rsid w:val="00DA0FA4"/>
    <w:rsid w:val="00EA3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0FA4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DA0FA4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9B1A9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1A9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0FA4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DA0FA4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9B1A9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1A9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81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923</Words>
  <Characters>5267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Чулпан</dc:creator>
  <cp:keywords/>
  <dc:description/>
  <cp:lastModifiedBy>irina</cp:lastModifiedBy>
  <cp:revision>10</cp:revision>
  <cp:lastPrinted>2023-10-24T06:18:00Z</cp:lastPrinted>
  <dcterms:created xsi:type="dcterms:W3CDTF">2022-08-26T01:57:00Z</dcterms:created>
  <dcterms:modified xsi:type="dcterms:W3CDTF">2023-10-25T09:10:00Z</dcterms:modified>
</cp:coreProperties>
</file>